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51" w:rsidRPr="00455F89" w:rsidRDefault="00121751" w:rsidP="00121751">
      <w:pPr>
        <w:tabs>
          <w:tab w:val="left" w:pos="2394"/>
        </w:tabs>
        <w:spacing w:after="0"/>
        <w:ind w:right="-143"/>
        <w:contextualSpacing/>
        <w:jc w:val="center"/>
        <w:rPr>
          <w:rFonts w:cs="Times New Roman"/>
          <w:noProof/>
          <w:szCs w:val="28"/>
        </w:rPr>
      </w:pPr>
      <w:r w:rsidRPr="00543D2B">
        <w:rPr>
          <w:rFonts w:cs="Times New Roman"/>
          <w:noProof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45pt;height:75.85pt" o:ole="">
            <v:imagedata r:id="rId7" o:title=""/>
          </v:shape>
          <o:OLEObject Type="Embed" ProgID="CorelDraw.Graphic.22" ShapeID="_x0000_i1025" DrawAspect="Content" ObjectID="_1833199304" r:id="rId8"/>
        </w:object>
      </w:r>
    </w:p>
    <w:p w:rsidR="00121751" w:rsidRPr="00543D2B" w:rsidRDefault="00121751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b/>
          <w:szCs w:val="28"/>
        </w:rPr>
      </w:pPr>
      <w:r w:rsidRPr="00543D2B">
        <w:rPr>
          <w:rFonts w:cs="Times New Roman"/>
          <w:b/>
          <w:szCs w:val="28"/>
        </w:rPr>
        <w:t>РЕСПУБЛИКА  ДАГЕСТАН</w:t>
      </w:r>
    </w:p>
    <w:p w:rsidR="00121751" w:rsidRPr="00543D2B" w:rsidRDefault="00121751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b/>
          <w:szCs w:val="28"/>
        </w:rPr>
      </w:pPr>
      <w:r w:rsidRPr="00543D2B">
        <w:rPr>
          <w:rFonts w:cs="Times New Roman"/>
          <w:b/>
          <w:szCs w:val="28"/>
        </w:rPr>
        <w:t>МКУ «УПРАВЛЕНИЕ  ОБРАЗОВАНИЯ</w:t>
      </w:r>
    </w:p>
    <w:p w:rsidR="00121751" w:rsidRPr="00543D2B" w:rsidRDefault="00121751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b/>
          <w:szCs w:val="28"/>
        </w:rPr>
      </w:pPr>
      <w:r w:rsidRPr="00543D2B">
        <w:rPr>
          <w:rFonts w:cs="Times New Roman"/>
          <w:b/>
          <w:szCs w:val="28"/>
        </w:rPr>
        <w:t>МР «ДЕРБЕНТСКИЙ  РАЙОН»</w:t>
      </w:r>
    </w:p>
    <w:p w:rsidR="00121751" w:rsidRPr="00543D2B" w:rsidRDefault="00121751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b/>
          <w:szCs w:val="28"/>
        </w:rPr>
      </w:pPr>
    </w:p>
    <w:p w:rsidR="00121751" w:rsidRPr="004022CC" w:rsidRDefault="00121751" w:rsidP="00121751">
      <w:pPr>
        <w:tabs>
          <w:tab w:val="left" w:pos="2394"/>
        </w:tabs>
        <w:spacing w:after="0"/>
        <w:contextualSpacing/>
        <w:rPr>
          <w:rFonts w:cs="Times New Roman"/>
          <w:sz w:val="24"/>
          <w:szCs w:val="24"/>
        </w:rPr>
      </w:pPr>
      <w:r w:rsidRPr="00543D2B">
        <w:rPr>
          <w:rFonts w:cs="Times New Roman"/>
          <w:sz w:val="24"/>
          <w:szCs w:val="24"/>
        </w:rPr>
        <w:t xml:space="preserve">368600, РД, г. Дербент, ул. Буйнакского,10                               </w:t>
      </w:r>
      <w:r>
        <w:rPr>
          <w:rFonts w:cs="Times New Roman"/>
          <w:sz w:val="24"/>
          <w:szCs w:val="24"/>
        </w:rPr>
        <w:t xml:space="preserve">         </w:t>
      </w:r>
      <w:r w:rsidRPr="006846E3">
        <w:rPr>
          <w:rFonts w:cs="Times New Roman"/>
          <w:sz w:val="24"/>
          <w:szCs w:val="24"/>
          <w:lang w:val="en-US"/>
        </w:rPr>
        <w:t>mku</w:t>
      </w:r>
      <w:r w:rsidRPr="006846E3">
        <w:rPr>
          <w:rFonts w:cs="Times New Roman"/>
          <w:sz w:val="24"/>
          <w:szCs w:val="24"/>
        </w:rPr>
        <w:t>_</w:t>
      </w:r>
      <w:r w:rsidRPr="006846E3">
        <w:rPr>
          <w:rFonts w:cs="Times New Roman"/>
          <w:sz w:val="24"/>
          <w:szCs w:val="24"/>
          <w:lang w:val="en-US"/>
        </w:rPr>
        <w:t>uoderbent</w:t>
      </w:r>
      <w:r w:rsidRPr="006846E3">
        <w:rPr>
          <w:rFonts w:cs="Times New Roman"/>
          <w:sz w:val="24"/>
          <w:szCs w:val="24"/>
        </w:rPr>
        <w:t>@</w:t>
      </w:r>
      <w:r w:rsidRPr="006846E3">
        <w:rPr>
          <w:rFonts w:cs="Times New Roman"/>
          <w:sz w:val="24"/>
          <w:szCs w:val="24"/>
          <w:lang w:val="en-US"/>
        </w:rPr>
        <w:t>e</w:t>
      </w:r>
      <w:r w:rsidRPr="006846E3">
        <w:rPr>
          <w:rFonts w:cs="Times New Roman"/>
          <w:sz w:val="24"/>
          <w:szCs w:val="24"/>
        </w:rPr>
        <w:t>-</w:t>
      </w:r>
      <w:r w:rsidRPr="006846E3">
        <w:rPr>
          <w:rFonts w:cs="Times New Roman"/>
          <w:sz w:val="24"/>
          <w:szCs w:val="24"/>
          <w:lang w:val="en-US"/>
        </w:rPr>
        <w:t>dag</w:t>
      </w:r>
      <w:r w:rsidRPr="006846E3">
        <w:rPr>
          <w:rFonts w:cs="Times New Roman"/>
          <w:sz w:val="24"/>
          <w:szCs w:val="24"/>
        </w:rPr>
        <w:t>.</w:t>
      </w:r>
      <w:r w:rsidRPr="006846E3">
        <w:rPr>
          <w:rFonts w:cs="Times New Roman"/>
          <w:sz w:val="24"/>
          <w:szCs w:val="24"/>
          <w:lang w:val="en-US"/>
        </w:rPr>
        <w:t>ru</w:t>
      </w:r>
    </w:p>
    <w:p w:rsidR="00121751" w:rsidRPr="00543D2B" w:rsidRDefault="005522E7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line id="Прямая соединительная линия 1" o:spid="_x0000_s1026" style="position:absolute;left:0;text-align:left;z-index:251660288;visibility:visible" from="-7.8pt,2.25pt" to="469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" o:allowincell="f" strokeweight="2pt">
            <v:stroke startarrowwidth="narrow" startarrowlength="short" endarrowwidth="narrow" endarrowlength="short"/>
          </v:line>
        </w:pict>
      </w:r>
    </w:p>
    <w:p w:rsidR="00121751" w:rsidRPr="00543D2B" w:rsidRDefault="00121751" w:rsidP="00121751">
      <w:pPr>
        <w:tabs>
          <w:tab w:val="left" w:pos="2394"/>
        </w:tabs>
        <w:spacing w:after="0"/>
        <w:contextualSpacing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П</w:t>
      </w:r>
      <w:r w:rsidRPr="00543D2B">
        <w:rPr>
          <w:rFonts w:cs="Times New Roman"/>
          <w:b/>
          <w:bCs/>
          <w:szCs w:val="28"/>
        </w:rPr>
        <w:t>рика</w:t>
      </w:r>
      <w:r>
        <w:rPr>
          <w:rFonts w:cs="Times New Roman"/>
          <w:b/>
          <w:bCs/>
          <w:szCs w:val="28"/>
        </w:rPr>
        <w:t xml:space="preserve">з  </w:t>
      </w:r>
    </w:p>
    <w:p w:rsidR="00121751" w:rsidRDefault="00121751" w:rsidP="00121751">
      <w:pPr>
        <w:spacing w:after="0"/>
        <w:ind w:left="-567"/>
        <w:contextualSpacing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от  «18</w:t>
      </w:r>
      <w:r w:rsidRPr="00543D2B">
        <w:rPr>
          <w:rFonts w:cs="Times New Roman"/>
          <w:b/>
          <w:bCs/>
          <w:szCs w:val="28"/>
        </w:rPr>
        <w:t xml:space="preserve">» </w:t>
      </w:r>
      <w:r>
        <w:rPr>
          <w:rFonts w:cs="Times New Roman"/>
          <w:b/>
          <w:bCs/>
          <w:szCs w:val="28"/>
        </w:rPr>
        <w:t>декабря 2025</w:t>
      </w:r>
      <w:r w:rsidRPr="00543D2B">
        <w:rPr>
          <w:rFonts w:cs="Times New Roman"/>
          <w:b/>
          <w:bCs/>
          <w:szCs w:val="28"/>
        </w:rPr>
        <w:t xml:space="preserve"> г.              </w:t>
      </w:r>
      <w:r>
        <w:rPr>
          <w:rFonts w:cs="Times New Roman"/>
          <w:b/>
          <w:bCs/>
          <w:szCs w:val="28"/>
        </w:rPr>
        <w:t xml:space="preserve">                               </w:t>
      </w:r>
      <w:r w:rsidRPr="00543D2B">
        <w:rPr>
          <w:rFonts w:cs="Times New Roman"/>
          <w:b/>
          <w:bCs/>
          <w:szCs w:val="28"/>
        </w:rPr>
        <w:t xml:space="preserve">                       </w:t>
      </w:r>
      <w:r>
        <w:rPr>
          <w:rFonts w:cs="Times New Roman"/>
          <w:b/>
          <w:bCs/>
          <w:szCs w:val="28"/>
        </w:rPr>
        <w:t xml:space="preserve">             </w:t>
      </w:r>
      <w:r w:rsidRPr="00543D2B">
        <w:rPr>
          <w:rFonts w:cs="Times New Roman"/>
          <w:b/>
          <w:bCs/>
          <w:szCs w:val="28"/>
        </w:rPr>
        <w:t>№</w:t>
      </w:r>
      <w:r>
        <w:rPr>
          <w:rFonts w:cs="Times New Roman"/>
          <w:b/>
          <w:bCs/>
          <w:szCs w:val="28"/>
        </w:rPr>
        <w:t>197</w:t>
      </w:r>
    </w:p>
    <w:p w:rsidR="00121751" w:rsidRDefault="00121751" w:rsidP="00121751">
      <w:pPr>
        <w:spacing w:after="0"/>
        <w:ind w:left="-567"/>
        <w:contextualSpacing/>
        <w:rPr>
          <w:rFonts w:cs="Times New Roman"/>
          <w:b/>
          <w:bCs/>
          <w:szCs w:val="28"/>
        </w:rPr>
      </w:pPr>
    </w:p>
    <w:p w:rsidR="00121751" w:rsidRPr="004E1194" w:rsidRDefault="00121751" w:rsidP="00121751">
      <w:pPr>
        <w:spacing w:after="0"/>
        <w:contextualSpacing/>
        <w:jc w:val="center"/>
        <w:rPr>
          <w:rFonts w:cs="Times New Roman"/>
          <w:b/>
          <w:szCs w:val="28"/>
        </w:rPr>
      </w:pPr>
      <w:r w:rsidRPr="004E1194">
        <w:rPr>
          <w:rFonts w:cs="Times New Roman"/>
          <w:b/>
          <w:szCs w:val="28"/>
        </w:rPr>
        <w:t>О проведении муниципального конкурса</w:t>
      </w:r>
    </w:p>
    <w:p w:rsidR="00121751" w:rsidRDefault="00121751" w:rsidP="00121751">
      <w:pPr>
        <w:spacing w:after="0"/>
        <w:contextualSpacing/>
        <w:jc w:val="center"/>
        <w:rPr>
          <w:rFonts w:cs="Times New Roman"/>
          <w:b/>
          <w:szCs w:val="28"/>
        </w:rPr>
      </w:pPr>
      <w:r w:rsidRPr="004E1194">
        <w:rPr>
          <w:rFonts w:cs="Times New Roman"/>
          <w:b/>
          <w:szCs w:val="28"/>
        </w:rPr>
        <w:t>«Педагогический дебют – 202</w:t>
      </w:r>
      <w:r>
        <w:rPr>
          <w:rFonts w:cs="Times New Roman"/>
          <w:b/>
          <w:szCs w:val="28"/>
        </w:rPr>
        <w:t>6</w:t>
      </w:r>
      <w:r w:rsidRPr="004E1194">
        <w:rPr>
          <w:rFonts w:cs="Times New Roman"/>
          <w:b/>
          <w:szCs w:val="28"/>
        </w:rPr>
        <w:t>»</w:t>
      </w:r>
    </w:p>
    <w:p w:rsidR="00121751" w:rsidRDefault="00121751" w:rsidP="00121751">
      <w:pPr>
        <w:spacing w:after="0"/>
        <w:contextualSpacing/>
        <w:jc w:val="both"/>
        <w:rPr>
          <w:rFonts w:cs="Times New Roman"/>
          <w:szCs w:val="28"/>
        </w:rPr>
      </w:pPr>
    </w:p>
    <w:p w:rsidR="00121751" w:rsidRDefault="00121751" w:rsidP="00121751">
      <w:pPr>
        <w:spacing w:after="0"/>
        <w:contextualSpacing/>
        <w:jc w:val="both"/>
        <w:rPr>
          <w:rFonts w:cs="Times New Roman"/>
          <w:szCs w:val="28"/>
        </w:rPr>
      </w:pPr>
    </w:p>
    <w:p w:rsidR="00121751" w:rsidRDefault="00121751" w:rsidP="00121751">
      <w:pPr>
        <w:spacing w:after="0"/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Планом работы МКУ «Управление образования МР «Дербентский район», в целях создания условий для развития творческого потенциала, самореализации, формирования гражданской позиции и активного профессионального отношения к совершенствованию системы образования педагогических работников</w:t>
      </w:r>
    </w:p>
    <w:p w:rsidR="00121751" w:rsidRDefault="00121751" w:rsidP="00121751">
      <w:pPr>
        <w:spacing w:after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ПРИКАЗЫВАЮ:</w:t>
      </w:r>
    </w:p>
    <w:p w:rsidR="00121751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1.Провести муниципальный конкурс «Педагогический дебют – 2026» (далее – Конкурс) с 22 по 23 января 2026 года на базе МБОУ «СОШ №2 пос. Мамедкала» в соответствии с положением Конкурса (Приложение).</w:t>
      </w:r>
    </w:p>
    <w:p w:rsidR="00121751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Руководителям общеобразовательных организаций обеспечить участие претендентов в Конкурсе по номинациям «Молодой учитель», «Педагог-наставник».</w:t>
      </w:r>
    </w:p>
    <w:p w:rsidR="00121751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Ведущему специалисту (Абдуллаевой З.А.):</w:t>
      </w:r>
    </w:p>
    <w:p w:rsidR="00121751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обеспечить методическое сопровождение конкурсантов;</w:t>
      </w:r>
    </w:p>
    <w:p w:rsidR="00121751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довести настоящий приказ до сведения руководителей образовательных организаций.</w:t>
      </w:r>
    </w:p>
    <w:p w:rsidR="00121751" w:rsidRPr="004E1194" w:rsidRDefault="00121751" w:rsidP="00121751">
      <w:pPr>
        <w:spacing w:after="0"/>
        <w:ind w:firstLine="397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Контроль за исполнением настоящего приказа возложить на заместителя начальника – начальника отдела общего образования Мирзаеву Н.Н.</w:t>
      </w:r>
    </w:p>
    <w:p w:rsidR="00121751" w:rsidRPr="0097107E" w:rsidRDefault="00121751" w:rsidP="00121751">
      <w:pPr>
        <w:spacing w:after="0"/>
        <w:contextualSpacing/>
        <w:jc w:val="both"/>
        <w:rPr>
          <w:rFonts w:cs="Times New Roman"/>
          <w:szCs w:val="28"/>
        </w:rPr>
      </w:pPr>
    </w:p>
    <w:p w:rsidR="00121751" w:rsidRDefault="00121751" w:rsidP="00121751">
      <w:pPr>
        <w:spacing w:after="0"/>
        <w:jc w:val="center"/>
      </w:pPr>
    </w:p>
    <w:p w:rsidR="00121751" w:rsidRDefault="00121751" w:rsidP="00121751">
      <w:pPr>
        <w:spacing w:after="0"/>
        <w:contextualSpacing/>
        <w:rPr>
          <w:rFonts w:cs="Times New Roman"/>
          <w:b/>
          <w:bCs/>
          <w:szCs w:val="28"/>
        </w:rPr>
      </w:pPr>
    </w:p>
    <w:p w:rsidR="00121751" w:rsidRDefault="00121751" w:rsidP="00121751">
      <w:pPr>
        <w:spacing w:after="0"/>
        <w:contextualSpacing/>
        <w:jc w:val="both"/>
        <w:rPr>
          <w:rFonts w:eastAsia="Times New Roman" w:cs="Times New Roman"/>
          <w:szCs w:val="28"/>
        </w:rPr>
      </w:pPr>
    </w:p>
    <w:p w:rsidR="00121751" w:rsidRDefault="00121751" w:rsidP="00121751">
      <w:pPr>
        <w:spacing w:after="0"/>
        <w:jc w:val="both"/>
        <w:rPr>
          <w:b/>
        </w:rPr>
      </w:pPr>
      <w:r>
        <w:rPr>
          <w:b/>
        </w:rPr>
        <w:t xml:space="preserve">Начальник </w:t>
      </w:r>
      <w:r w:rsidRPr="005C0311"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          </w:t>
      </w:r>
      <w:r w:rsidRPr="005C0311">
        <w:rPr>
          <w:b/>
        </w:rPr>
        <w:t>А.Т. Нагиева</w:t>
      </w:r>
    </w:p>
    <w:p w:rsidR="00121751" w:rsidRDefault="00121751" w:rsidP="00121751">
      <w:pPr>
        <w:spacing w:after="0"/>
        <w:jc w:val="both"/>
        <w:rPr>
          <w:b/>
        </w:rPr>
      </w:pPr>
    </w:p>
    <w:p w:rsidR="00121751" w:rsidRDefault="00121751" w:rsidP="00121751">
      <w:pPr>
        <w:spacing w:after="0"/>
        <w:jc w:val="both"/>
        <w:rPr>
          <w:b/>
        </w:rPr>
      </w:pPr>
    </w:p>
    <w:p w:rsidR="00121751" w:rsidRPr="00777982" w:rsidRDefault="00121751" w:rsidP="00121751">
      <w:pPr>
        <w:spacing w:after="0"/>
        <w:jc w:val="both"/>
        <w:rPr>
          <w:b/>
        </w:rPr>
      </w:pPr>
    </w:p>
    <w:p w:rsidR="00715429" w:rsidRDefault="00715429" w:rsidP="00715429">
      <w:pPr>
        <w:spacing w:after="0"/>
        <w:ind w:firstLine="397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</w:t>
      </w:r>
      <w:r w:rsidR="00121751" w:rsidRPr="00F7497F">
        <w:rPr>
          <w:rFonts w:cs="Times New Roman"/>
          <w:sz w:val="24"/>
          <w:szCs w:val="24"/>
        </w:rPr>
        <w:t xml:space="preserve">Утверждено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Согласовано</w:t>
      </w:r>
    </w:p>
    <w:p w:rsidR="00121751" w:rsidRPr="00F7497F" w:rsidRDefault="00121751" w:rsidP="00715429">
      <w:pPr>
        <w:spacing w:after="0"/>
        <w:ind w:firstLine="397"/>
        <w:contextualSpacing/>
        <w:rPr>
          <w:rFonts w:cs="Times New Roman"/>
          <w:sz w:val="24"/>
          <w:szCs w:val="24"/>
        </w:rPr>
      </w:pPr>
      <w:r w:rsidRPr="00F7497F">
        <w:rPr>
          <w:rFonts w:cs="Times New Roman"/>
          <w:sz w:val="24"/>
          <w:szCs w:val="24"/>
        </w:rPr>
        <w:t>приказом МКУ «Управление</w:t>
      </w:r>
      <w:r w:rsidR="00715429">
        <w:rPr>
          <w:rFonts w:cs="Times New Roman"/>
          <w:sz w:val="24"/>
          <w:szCs w:val="24"/>
        </w:rPr>
        <w:t xml:space="preserve">                                    Дербентской районной организацией</w:t>
      </w:r>
    </w:p>
    <w:p w:rsidR="00121751" w:rsidRPr="00F7497F" w:rsidRDefault="00121751" w:rsidP="00715429">
      <w:pPr>
        <w:spacing w:after="0"/>
        <w:ind w:firstLine="397"/>
        <w:contextualSpacing/>
        <w:rPr>
          <w:rFonts w:cs="Times New Roman"/>
          <w:sz w:val="24"/>
          <w:szCs w:val="24"/>
        </w:rPr>
      </w:pPr>
      <w:r w:rsidRPr="00F7497F">
        <w:rPr>
          <w:rFonts w:cs="Times New Roman"/>
          <w:sz w:val="24"/>
          <w:szCs w:val="24"/>
        </w:rPr>
        <w:t>образования МР «Дербентский район»</w:t>
      </w:r>
      <w:r w:rsidR="00715429">
        <w:rPr>
          <w:rFonts w:cs="Times New Roman"/>
          <w:sz w:val="24"/>
          <w:szCs w:val="24"/>
        </w:rPr>
        <w:t xml:space="preserve">         Общероссийского Профсоюза образования</w:t>
      </w:r>
    </w:p>
    <w:p w:rsidR="00121751" w:rsidRDefault="00121751" w:rsidP="00715429">
      <w:pPr>
        <w:spacing w:after="0"/>
        <w:ind w:firstLine="397"/>
        <w:contextualSpacing/>
        <w:rPr>
          <w:rFonts w:cs="Times New Roman"/>
          <w:sz w:val="24"/>
          <w:szCs w:val="24"/>
        </w:rPr>
      </w:pPr>
      <w:r w:rsidRPr="00F7497F">
        <w:rPr>
          <w:rFonts w:cs="Times New Roman"/>
          <w:sz w:val="24"/>
          <w:szCs w:val="24"/>
        </w:rPr>
        <w:t xml:space="preserve">от </w:t>
      </w:r>
      <w:r w:rsidR="00756E8D">
        <w:rPr>
          <w:rFonts w:cs="Times New Roman"/>
          <w:sz w:val="24"/>
          <w:szCs w:val="24"/>
        </w:rPr>
        <w:t>18.12</w:t>
      </w:r>
      <w:r>
        <w:rPr>
          <w:rFonts w:cs="Times New Roman"/>
          <w:sz w:val="24"/>
          <w:szCs w:val="24"/>
        </w:rPr>
        <w:t>.2025 №1</w:t>
      </w:r>
      <w:r w:rsidR="00756E8D">
        <w:rPr>
          <w:rFonts w:cs="Times New Roman"/>
          <w:sz w:val="24"/>
          <w:szCs w:val="24"/>
        </w:rPr>
        <w:t>97</w:t>
      </w:r>
      <w:r w:rsidR="00715429">
        <w:rPr>
          <w:rFonts w:cs="Times New Roman"/>
          <w:sz w:val="24"/>
          <w:szCs w:val="24"/>
        </w:rPr>
        <w:t xml:space="preserve">                                                         Протокол № ____ от 12.01.2026 г.</w:t>
      </w:r>
    </w:p>
    <w:p w:rsidR="00121751" w:rsidRDefault="00121751" w:rsidP="00715429">
      <w:pPr>
        <w:spacing w:after="0"/>
        <w:ind w:firstLine="397"/>
        <w:contextualSpacing/>
        <w:rPr>
          <w:rFonts w:cs="Times New Roman"/>
          <w:sz w:val="24"/>
          <w:szCs w:val="24"/>
        </w:rPr>
      </w:pPr>
    </w:p>
    <w:p w:rsidR="00121751" w:rsidRDefault="00121751" w:rsidP="00756E8D">
      <w:pPr>
        <w:shd w:val="clear" w:color="auto" w:fill="FFFFFF"/>
        <w:spacing w:after="0"/>
        <w:ind w:firstLine="397"/>
        <w:contextualSpacing/>
        <w:jc w:val="both"/>
        <w:rPr>
          <w:b/>
          <w:bCs/>
          <w:color w:val="000000"/>
          <w:sz w:val="16"/>
          <w:szCs w:val="16"/>
        </w:rPr>
      </w:pPr>
    </w:p>
    <w:p w:rsidR="00121751" w:rsidRDefault="00121751" w:rsidP="00756E8D">
      <w:pPr>
        <w:pStyle w:val="a7"/>
        <w:ind w:firstLine="397"/>
        <w:contextualSpacing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ПОЛОЖЕНИЕ</w:t>
      </w:r>
    </w:p>
    <w:p w:rsidR="00121751" w:rsidRPr="00104F83" w:rsidRDefault="00121751" w:rsidP="00756E8D">
      <w:pPr>
        <w:pStyle w:val="a7"/>
        <w:ind w:firstLine="397"/>
        <w:contextualSpacing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 муниципальном  конкурсе   «Педагогический дебют-2026»</w:t>
      </w:r>
    </w:p>
    <w:p w:rsidR="00121751" w:rsidRDefault="00121751" w:rsidP="00756E8D">
      <w:pPr>
        <w:shd w:val="clear" w:color="auto" w:fill="FFFFFF"/>
        <w:spacing w:after="0"/>
        <w:ind w:firstLine="397"/>
        <w:contextualSpacing/>
        <w:jc w:val="both"/>
        <w:rPr>
          <w:b/>
          <w:bCs/>
          <w:color w:val="000000"/>
          <w:sz w:val="16"/>
          <w:szCs w:val="16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16"/>
          <w:szCs w:val="16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16"/>
          <w:szCs w:val="16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организации и проведения  муниципального  конкурса  «Педагогический дебют» (далее именуется – Конкурс).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Муниципальный конкурс проводится по инициативе  МКУ «Управление образования МР «Дербентский район» и районной организации </w:t>
      </w:r>
      <w:r w:rsidRPr="00F068AC">
        <w:rPr>
          <w:sz w:val="28"/>
          <w:szCs w:val="28"/>
        </w:rPr>
        <w:t xml:space="preserve"> Профессионального</w:t>
      </w:r>
      <w:r>
        <w:rPr>
          <w:sz w:val="28"/>
          <w:szCs w:val="28"/>
        </w:rPr>
        <w:t xml:space="preserve"> союза  </w:t>
      </w:r>
      <w:r w:rsidRPr="00F068AC">
        <w:rPr>
          <w:sz w:val="28"/>
          <w:szCs w:val="28"/>
        </w:rPr>
        <w:t>работников народного образова</w:t>
      </w:r>
      <w:r>
        <w:rPr>
          <w:sz w:val="28"/>
          <w:szCs w:val="28"/>
        </w:rPr>
        <w:t>ния и науки 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проводится по следующим номинациям: </w:t>
      </w:r>
    </w:p>
    <w:p w:rsidR="00121751" w:rsidRDefault="00121751" w:rsidP="00756E8D">
      <w:pPr>
        <w:pStyle w:val="Default"/>
        <w:numPr>
          <w:ilvl w:val="0"/>
          <w:numId w:val="4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«Молодые учителя»</w:t>
      </w:r>
    </w:p>
    <w:p w:rsidR="00121751" w:rsidRDefault="00121751" w:rsidP="00756E8D">
      <w:pPr>
        <w:pStyle w:val="Default"/>
        <w:numPr>
          <w:ilvl w:val="0"/>
          <w:numId w:val="4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«Педагог-наставник»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Конкурс проводится в два этапа: заочный этап, очный этап.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конкурса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в целях создания условий для развития творческого потенциала и самореализации молодых педагогических работников; формирования гражданской позиции педагогических работников; активного профессионального отношения к совершенствованию системы образования.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Конкурс призван способствовать: </w:t>
      </w:r>
    </w:p>
    <w:p w:rsidR="00121751" w:rsidRDefault="00121751" w:rsidP="00756E8D">
      <w:pPr>
        <w:pStyle w:val="Default"/>
        <w:numPr>
          <w:ilvl w:val="0"/>
          <w:numId w:val="10"/>
        </w:numPr>
        <w:tabs>
          <w:tab w:val="clear" w:pos="1287"/>
          <w:tab w:val="num" w:pos="0"/>
          <w:tab w:val="left" w:pos="504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выявлению талантливых молодых педагогических работников; </w:t>
      </w:r>
    </w:p>
    <w:p w:rsidR="00121751" w:rsidRDefault="00121751" w:rsidP="00756E8D">
      <w:pPr>
        <w:pStyle w:val="Default"/>
        <w:numPr>
          <w:ilvl w:val="0"/>
          <w:numId w:val="10"/>
        </w:numPr>
        <w:tabs>
          <w:tab w:val="clear" w:pos="1287"/>
          <w:tab w:val="left" w:pos="504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мотивации молодых педагогических работников к поиску и реализации инноваций в образовательном процессе; </w:t>
      </w:r>
    </w:p>
    <w:p w:rsidR="00121751" w:rsidRDefault="00121751" w:rsidP="00756E8D">
      <w:pPr>
        <w:pStyle w:val="Default"/>
        <w:numPr>
          <w:ilvl w:val="0"/>
          <w:numId w:val="10"/>
        </w:numPr>
        <w:tabs>
          <w:tab w:val="clear" w:pos="1287"/>
          <w:tab w:val="num" w:pos="0"/>
          <w:tab w:val="left" w:pos="504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стимулированию их дальнейшего профессионального роста; </w:t>
      </w:r>
    </w:p>
    <w:p w:rsidR="00121751" w:rsidRDefault="00121751" w:rsidP="00756E8D">
      <w:pPr>
        <w:pStyle w:val="Default"/>
        <w:numPr>
          <w:ilvl w:val="0"/>
          <w:numId w:val="10"/>
        </w:numPr>
        <w:tabs>
          <w:tab w:val="clear" w:pos="1287"/>
          <w:tab w:val="num" w:pos="0"/>
          <w:tab w:val="left" w:pos="504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повышению престижа профессии учителя.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Участники конкурса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могут принять участие: </w:t>
      </w:r>
    </w:p>
    <w:p w:rsidR="00121751" w:rsidRDefault="00121751" w:rsidP="00756E8D">
      <w:pPr>
        <w:pStyle w:val="Default"/>
        <w:tabs>
          <w:tab w:val="left" w:pos="284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«Молодые учителя»</w:t>
      </w:r>
      <w:r>
        <w:rPr>
          <w:sz w:val="28"/>
          <w:szCs w:val="28"/>
        </w:rPr>
        <w:t xml:space="preserve">: педагогические работники образовательных организаций  Дербентского района, педагогический стаж которых, по состоянию на 01 сентября  2025 года не превышает </w:t>
      </w:r>
      <w:r>
        <w:rPr>
          <w:b/>
          <w:sz w:val="28"/>
          <w:szCs w:val="28"/>
        </w:rPr>
        <w:t>5 лет</w:t>
      </w:r>
      <w:r>
        <w:rPr>
          <w:sz w:val="28"/>
          <w:szCs w:val="28"/>
        </w:rPr>
        <w:t xml:space="preserve">; </w:t>
      </w:r>
    </w:p>
    <w:p w:rsidR="00121751" w:rsidRPr="00BA1448" w:rsidRDefault="00121751" w:rsidP="00756E8D">
      <w:pPr>
        <w:pStyle w:val="a4"/>
        <w:autoSpaceDE w:val="0"/>
        <w:spacing w:after="0" w:line="240" w:lineRule="auto"/>
        <w:ind w:firstLine="397"/>
        <w:contextualSpacing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номинации </w:t>
      </w:r>
      <w:r>
        <w:rPr>
          <w:rFonts w:ascii="Times New Roman" w:hAnsi="Times New Roman"/>
          <w:b/>
          <w:sz w:val="28"/>
          <w:szCs w:val="28"/>
        </w:rPr>
        <w:t xml:space="preserve">«Педагог-наставник»:  </w:t>
      </w:r>
      <w:r>
        <w:rPr>
          <w:rFonts w:ascii="Times New Roman" w:hAnsi="Times New Roman"/>
          <w:sz w:val="28"/>
          <w:szCs w:val="28"/>
        </w:rPr>
        <w:t xml:space="preserve">к участию в конкурсе допускаются педагогические работники (учителя, заместители  директора, директора, преподаватели), осуществляющие научно-методическую и психолого-педагогическую поддержку молодых педагогов, основным местом работы </w:t>
      </w:r>
      <w:r>
        <w:rPr>
          <w:rFonts w:ascii="Times New Roman" w:hAnsi="Times New Roman"/>
          <w:sz w:val="28"/>
          <w:szCs w:val="28"/>
        </w:rPr>
        <w:lastRenderedPageBreak/>
        <w:t xml:space="preserve">которых является образовательная организация общего или дополнительного образования, со стажем педагогической деятельности не </w:t>
      </w:r>
      <w:r w:rsidRPr="00BA1448">
        <w:rPr>
          <w:rFonts w:ascii="Times New Roman" w:hAnsi="Times New Roman"/>
          <w:b/>
          <w:sz w:val="28"/>
          <w:szCs w:val="28"/>
        </w:rPr>
        <w:t xml:space="preserve">менее </w:t>
      </w:r>
      <w:r>
        <w:rPr>
          <w:rFonts w:ascii="Times New Roman" w:hAnsi="Times New Roman"/>
          <w:b/>
          <w:sz w:val="28"/>
          <w:szCs w:val="28"/>
        </w:rPr>
        <w:t xml:space="preserve"> 7 </w:t>
      </w:r>
      <w:r w:rsidRPr="00BA1448">
        <w:rPr>
          <w:rFonts w:ascii="Times New Roman" w:hAnsi="Times New Roman"/>
          <w:b/>
          <w:sz w:val="28"/>
          <w:szCs w:val="28"/>
        </w:rPr>
        <w:t>лет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A1448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сентября</w:t>
      </w:r>
      <w:r w:rsidRPr="00BA144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BA1448">
        <w:rPr>
          <w:rFonts w:ascii="Times New Roman" w:hAnsi="Times New Roman"/>
          <w:sz w:val="28"/>
          <w:szCs w:val="28"/>
        </w:rPr>
        <w:t>года.</w:t>
      </w:r>
    </w:p>
    <w:p w:rsidR="00121751" w:rsidRDefault="00121751" w:rsidP="00756E8D">
      <w:pPr>
        <w:pStyle w:val="a4"/>
        <w:autoSpaceDE w:val="0"/>
        <w:spacing w:after="0" w:line="240" w:lineRule="auto"/>
        <w:ind w:firstLine="397"/>
        <w:contextualSpacing/>
        <w:jc w:val="both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 Возраст участников Конкурса не ограничивается.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Участие в любых других профессиональных конкурсах всех уровней (международный, федеральный, региональный, местный) не является препятствием для представления конкурсных материалов непосредственно в оргкомитет конкурса «Педагогический дебют».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Выдвижение участников проводится Заявителем: </w:t>
      </w:r>
    </w:p>
    <w:p w:rsidR="00121751" w:rsidRDefault="00121751" w:rsidP="00756E8D">
      <w:pPr>
        <w:pStyle w:val="Default"/>
        <w:numPr>
          <w:ilvl w:val="0"/>
          <w:numId w:val="6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органом самоуправления образовательной организации (советом ОО, попечительским советом, управляющим советом, родительским комитетом и др.); </w:t>
      </w:r>
    </w:p>
    <w:p w:rsidR="00121751" w:rsidRDefault="00121751" w:rsidP="00756E8D">
      <w:pPr>
        <w:pStyle w:val="Default"/>
        <w:numPr>
          <w:ilvl w:val="0"/>
          <w:numId w:val="6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профессиональной педагогической ассоциацией или объединением (предметным школьным методическим объединением, профессиональным союзом и др.); </w:t>
      </w:r>
    </w:p>
    <w:p w:rsidR="00121751" w:rsidRDefault="00121751" w:rsidP="00756E8D">
      <w:pPr>
        <w:pStyle w:val="Default"/>
        <w:numPr>
          <w:ilvl w:val="0"/>
          <w:numId w:val="6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педагогическим советом (коллективом) образовательной организации. </w:t>
      </w:r>
    </w:p>
    <w:p w:rsidR="00121751" w:rsidRDefault="00121751" w:rsidP="00756E8D">
      <w:pPr>
        <w:pStyle w:val="Default"/>
        <w:tabs>
          <w:tab w:val="left" w:pos="567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 самовыдвижение.  </w:t>
      </w:r>
    </w:p>
    <w:p w:rsidR="00121751" w:rsidRDefault="00121751" w:rsidP="00756E8D">
      <w:pPr>
        <w:pStyle w:val="Default"/>
        <w:tabs>
          <w:tab w:val="left" w:pos="567"/>
        </w:tabs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Участник конкурса имеет право на: </w:t>
      </w:r>
    </w:p>
    <w:p w:rsidR="00121751" w:rsidRDefault="00121751" w:rsidP="00756E8D">
      <w:pPr>
        <w:pStyle w:val="Default"/>
        <w:numPr>
          <w:ilvl w:val="0"/>
          <w:numId w:val="9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своевременную и полную информацию обо всех конкурсных мероприятиях; </w:t>
      </w:r>
    </w:p>
    <w:p w:rsidR="00121751" w:rsidRDefault="00121751" w:rsidP="00756E8D">
      <w:pPr>
        <w:pStyle w:val="Default"/>
        <w:numPr>
          <w:ilvl w:val="0"/>
          <w:numId w:val="9"/>
        </w:numPr>
        <w:tabs>
          <w:tab w:val="clear" w:pos="0"/>
          <w:tab w:val="num" w:pos="-1287"/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объективную оценку предоставляемых материалов и конкурсных мероприятий; 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Участник конкурса обязан соблюдать регламент всех конкурсных мероприятий.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Организационный комитет конкурса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0"/>
          <w:szCs w:val="20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организационно-методического обеспечения проведения Конкурса создается оргкомитет 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задачи оргкомитета входит: </w:t>
      </w:r>
    </w:p>
    <w:p w:rsidR="00121751" w:rsidRDefault="00121751" w:rsidP="00756E8D">
      <w:pPr>
        <w:pStyle w:val="Default"/>
        <w:numPr>
          <w:ilvl w:val="0"/>
          <w:numId w:val="5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порядка, формы, места и времени проведения Конкурса, списка участников; </w:t>
      </w:r>
    </w:p>
    <w:p w:rsidR="00121751" w:rsidRDefault="00121751" w:rsidP="00756E8D">
      <w:pPr>
        <w:pStyle w:val="Default"/>
        <w:numPr>
          <w:ilvl w:val="0"/>
          <w:numId w:val="5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критериев оценивания конкурсных заданий; </w:t>
      </w:r>
    </w:p>
    <w:p w:rsidR="00121751" w:rsidRDefault="00121751" w:rsidP="00756E8D">
      <w:pPr>
        <w:pStyle w:val="Default"/>
        <w:numPr>
          <w:ilvl w:val="0"/>
          <w:numId w:val="5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определение требований к оформлению материалов, предоставляемых на Конкурс; </w:t>
      </w:r>
    </w:p>
    <w:p w:rsidR="00121751" w:rsidRDefault="00121751" w:rsidP="00756E8D">
      <w:pPr>
        <w:pStyle w:val="Default"/>
        <w:numPr>
          <w:ilvl w:val="0"/>
          <w:numId w:val="5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имиджа Конкурса, пропаганда его результатов, освещение его в средствах массовой информации; </w:t>
      </w:r>
    </w:p>
    <w:p w:rsidR="00121751" w:rsidRDefault="00121751" w:rsidP="00756E8D">
      <w:pPr>
        <w:pStyle w:val="Default"/>
        <w:numPr>
          <w:ilvl w:val="0"/>
          <w:numId w:val="5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представление материалов победителя Конкурса для участия в  заочном  этапе Всероссийского конкурса «Педагогический дебют- 2026».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проведения конкурса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0"/>
          <w:szCs w:val="20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Конкурс проводится в два тура: </w:t>
      </w:r>
    </w:p>
    <w:p w:rsidR="00121751" w:rsidRDefault="00121751" w:rsidP="00756E8D">
      <w:pPr>
        <w:pStyle w:val="Default"/>
        <w:numPr>
          <w:ilvl w:val="0"/>
          <w:numId w:val="2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первый (заочный) тур </w:t>
      </w:r>
      <w:r>
        <w:rPr>
          <w:sz w:val="28"/>
          <w:szCs w:val="28"/>
        </w:rPr>
        <w:t>— экспертиза документов участников     конкурса</w:t>
      </w:r>
    </w:p>
    <w:p w:rsidR="00121751" w:rsidRDefault="00121751" w:rsidP="00756E8D">
      <w:pPr>
        <w:pStyle w:val="Default"/>
        <w:tabs>
          <w:tab w:val="left" w:pos="567"/>
        </w:tabs>
        <w:ind w:firstLine="39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</w:rPr>
        <w:t xml:space="preserve"> (</w:t>
      </w:r>
      <w:r w:rsidRPr="00ED7227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19 декабря 2025 г. по 16 января</w:t>
      </w:r>
      <w:r w:rsidRPr="004829F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4829F4">
        <w:rPr>
          <w:b/>
          <w:sz w:val="28"/>
          <w:szCs w:val="28"/>
        </w:rPr>
        <w:t xml:space="preserve"> года);</w:t>
      </w:r>
      <w:r>
        <w:rPr>
          <w:sz w:val="28"/>
          <w:szCs w:val="28"/>
        </w:rPr>
        <w:t xml:space="preserve"> </w:t>
      </w:r>
    </w:p>
    <w:p w:rsidR="00121751" w:rsidRDefault="00121751" w:rsidP="00756E8D">
      <w:pPr>
        <w:pStyle w:val="Default"/>
        <w:numPr>
          <w:ilvl w:val="0"/>
          <w:numId w:val="2"/>
        </w:numPr>
        <w:tabs>
          <w:tab w:val="left" w:pos="567"/>
        </w:tabs>
        <w:ind w:left="0" w:firstLine="39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второй (очный) тур </w:t>
      </w:r>
      <w:r>
        <w:rPr>
          <w:sz w:val="28"/>
          <w:szCs w:val="28"/>
        </w:rPr>
        <w:t>— конкурсные испытания (</w:t>
      </w:r>
      <w:r w:rsidRPr="004829F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</w:t>
      </w:r>
      <w:r w:rsidRPr="004829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Pr="004829F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23 января</w:t>
      </w:r>
      <w:r w:rsidRPr="004829F4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6</w:t>
      </w:r>
      <w:r w:rsidRPr="004829F4">
        <w:rPr>
          <w:b/>
          <w:sz w:val="28"/>
          <w:szCs w:val="28"/>
        </w:rPr>
        <w:t xml:space="preserve"> года)</w:t>
      </w:r>
      <w:r>
        <w:rPr>
          <w:b/>
          <w:sz w:val="28"/>
          <w:szCs w:val="28"/>
        </w:rPr>
        <w:t xml:space="preserve"> на базе МБОУ «СОШ №2 пос.Мамедкала»</w:t>
      </w:r>
      <w:r w:rsidRPr="004829F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21751" w:rsidRDefault="00121751" w:rsidP="00756E8D">
      <w:pPr>
        <w:pStyle w:val="a6"/>
        <w:spacing w:before="0" w:after="0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По предоставленным материалам на первый (заочный) тур членами жюри выносится решение о допуске конкурсанта на второй (очный) тур конкурса.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До </w:t>
      </w:r>
      <w:r>
        <w:rPr>
          <w:b/>
          <w:sz w:val="28"/>
          <w:szCs w:val="28"/>
        </w:rPr>
        <w:t>16 января</w:t>
      </w:r>
      <w:r w:rsidRPr="004829F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2026 года </w:t>
      </w:r>
      <w:r>
        <w:rPr>
          <w:sz w:val="28"/>
          <w:szCs w:val="28"/>
        </w:rPr>
        <w:t>Заявитель направляет на эл.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дрес </w:t>
      </w:r>
      <w:r>
        <w:rPr>
          <w:sz w:val="28"/>
          <w:szCs w:val="28"/>
          <w:lang w:val="en-US"/>
        </w:rPr>
        <w:t>ablullaeva</w:t>
      </w:r>
      <w:r w:rsidRPr="006C4B7A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list</w:t>
      </w:r>
      <w:r w:rsidRPr="006C4B7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FB69E9">
        <w:rPr>
          <w:b/>
          <w:sz w:val="28"/>
          <w:szCs w:val="28"/>
        </w:rPr>
        <w:t>конкурсные материалы</w:t>
      </w:r>
      <w:r>
        <w:rPr>
          <w:sz w:val="28"/>
          <w:szCs w:val="28"/>
        </w:rPr>
        <w:t xml:space="preserve">: </w:t>
      </w:r>
    </w:p>
    <w:p w:rsidR="00121751" w:rsidRDefault="00121751" w:rsidP="00756E8D">
      <w:pPr>
        <w:pStyle w:val="Default"/>
        <w:numPr>
          <w:ilvl w:val="0"/>
          <w:numId w:val="8"/>
        </w:numPr>
        <w:ind w:left="0"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представление Заявителя (</w:t>
      </w:r>
      <w:r>
        <w:rPr>
          <w:i/>
          <w:sz w:val="28"/>
          <w:szCs w:val="28"/>
        </w:rPr>
        <w:t>Приложение1</w:t>
      </w:r>
      <w:r>
        <w:rPr>
          <w:sz w:val="28"/>
          <w:szCs w:val="28"/>
        </w:rPr>
        <w:t xml:space="preserve">); </w:t>
      </w:r>
    </w:p>
    <w:p w:rsidR="00121751" w:rsidRDefault="00121751" w:rsidP="00756E8D">
      <w:pPr>
        <w:pStyle w:val="1"/>
        <w:numPr>
          <w:ilvl w:val="0"/>
          <w:numId w:val="8"/>
        </w:numPr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заявка участника (</w:t>
      </w:r>
      <w:r>
        <w:rPr>
          <w:rFonts w:ascii="Times New Roman" w:hAnsi="Times New Roman"/>
          <w:i/>
          <w:sz w:val="28"/>
          <w:szCs w:val="28"/>
        </w:rPr>
        <w:t>Приложение 2)</w:t>
      </w:r>
      <w:r>
        <w:rPr>
          <w:rFonts w:ascii="Times New Roman" w:hAnsi="Times New Roman"/>
          <w:sz w:val="28"/>
          <w:szCs w:val="28"/>
        </w:rPr>
        <w:t>;</w:t>
      </w:r>
    </w:p>
    <w:p w:rsidR="00121751" w:rsidRDefault="00121751" w:rsidP="00756E8D">
      <w:pPr>
        <w:pStyle w:val="1"/>
        <w:numPr>
          <w:ilvl w:val="0"/>
          <w:numId w:val="8"/>
        </w:numPr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согласие на участие в конкурсе </w:t>
      </w:r>
      <w:r>
        <w:rPr>
          <w:rFonts w:ascii="Times New Roman" w:hAnsi="Times New Roman"/>
          <w:i/>
          <w:sz w:val="28"/>
          <w:szCs w:val="28"/>
        </w:rPr>
        <w:t xml:space="preserve">(Приложение 3);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1751" w:rsidRDefault="00121751" w:rsidP="00756E8D">
      <w:pPr>
        <w:pStyle w:val="1"/>
        <w:numPr>
          <w:ilvl w:val="0"/>
          <w:numId w:val="8"/>
        </w:numPr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цветная фотография (портрет);</w:t>
      </w:r>
    </w:p>
    <w:p w:rsidR="00121751" w:rsidRPr="001C0D7F" w:rsidRDefault="00121751" w:rsidP="00756E8D">
      <w:pPr>
        <w:pStyle w:val="1"/>
        <w:numPr>
          <w:ilvl w:val="0"/>
          <w:numId w:val="8"/>
        </w:numPr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мастер-класса- </w:t>
      </w:r>
      <w:r w:rsidRPr="001C0D7F">
        <w:rPr>
          <w:rFonts w:ascii="Times New Roman" w:hAnsi="Times New Roman"/>
          <w:b/>
          <w:sz w:val="28"/>
          <w:szCs w:val="28"/>
        </w:rPr>
        <w:t>в номинации «Молодые учителя»</w:t>
      </w:r>
    </w:p>
    <w:p w:rsidR="00121751" w:rsidRPr="00121751" w:rsidRDefault="00121751" w:rsidP="00756E8D">
      <w:pPr>
        <w:pStyle w:val="1"/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6FB5">
        <w:rPr>
          <w:rFonts w:ascii="Times New Roman" w:hAnsi="Times New Roman" w:cs="Times New Roman"/>
          <w:b/>
          <w:sz w:val="28"/>
          <w:szCs w:val="28"/>
        </w:rPr>
        <w:t>—</w:t>
      </w:r>
      <w:r>
        <w:rPr>
          <w:rFonts w:ascii="Times New Roman" w:hAnsi="Times New Roman"/>
          <w:b/>
          <w:sz w:val="28"/>
          <w:szCs w:val="28"/>
        </w:rPr>
        <w:t xml:space="preserve">      Р</w:t>
      </w:r>
      <w:r w:rsidRPr="00CA6FB5">
        <w:rPr>
          <w:rFonts w:ascii="Times New Roman" w:hAnsi="Times New Roman"/>
          <w:b/>
          <w:sz w:val="28"/>
          <w:szCs w:val="28"/>
        </w:rPr>
        <w:t xml:space="preserve">азработка </w:t>
      </w:r>
      <w:r>
        <w:rPr>
          <w:rFonts w:ascii="Times New Roman" w:hAnsi="Times New Roman"/>
          <w:b/>
          <w:sz w:val="28"/>
          <w:szCs w:val="28"/>
        </w:rPr>
        <w:t xml:space="preserve">обучающего </w:t>
      </w:r>
      <w:r w:rsidRPr="003A0C31">
        <w:rPr>
          <w:rFonts w:ascii="Times New Roman" w:hAnsi="Times New Roman" w:cs="Times New Roman"/>
          <w:b/>
          <w:sz w:val="28"/>
          <w:szCs w:val="28"/>
        </w:rPr>
        <w:t>семинара</w:t>
      </w:r>
      <w:r>
        <w:rPr>
          <w:rFonts w:ascii="Times New Roman" w:hAnsi="Times New Roman"/>
          <w:b/>
          <w:sz w:val="28"/>
          <w:szCs w:val="28"/>
        </w:rPr>
        <w:t xml:space="preserve"> для </w:t>
      </w:r>
      <w:r w:rsidRPr="00CA6FB5">
        <w:rPr>
          <w:rFonts w:ascii="Times New Roman" w:hAnsi="Times New Roman"/>
          <w:b/>
          <w:sz w:val="28"/>
          <w:szCs w:val="28"/>
        </w:rPr>
        <w:t xml:space="preserve"> </w:t>
      </w:r>
      <w:r w:rsidRPr="00CA6FB5">
        <w:rPr>
          <w:rFonts w:ascii="Times New Roman" w:hAnsi="Times New Roman"/>
          <w:sz w:val="28"/>
          <w:szCs w:val="28"/>
        </w:rPr>
        <w:t xml:space="preserve"> молодых педагогов на тему,</w:t>
      </w:r>
      <w:r>
        <w:rPr>
          <w:rFonts w:ascii="Times New Roman" w:hAnsi="Times New Roman"/>
          <w:sz w:val="28"/>
          <w:szCs w:val="28"/>
        </w:rPr>
        <w:t xml:space="preserve"> включающая аннотацию, конспект</w:t>
      </w:r>
      <w:r w:rsidRPr="00CA6FB5">
        <w:rPr>
          <w:rFonts w:ascii="Times New Roman" w:hAnsi="Times New Roman"/>
          <w:sz w:val="28"/>
          <w:szCs w:val="28"/>
        </w:rPr>
        <w:t xml:space="preserve">, методические и дидактические материалы   – </w:t>
      </w:r>
      <w:r w:rsidRPr="00CA6FB5">
        <w:rPr>
          <w:rFonts w:ascii="Times New Roman" w:hAnsi="Times New Roman"/>
          <w:b/>
          <w:sz w:val="28"/>
          <w:szCs w:val="28"/>
        </w:rPr>
        <w:t>в номинации «Педагог – наставник».</w:t>
      </w:r>
    </w:p>
    <w:p w:rsidR="00121751" w:rsidRDefault="00121751" w:rsidP="00756E8D">
      <w:pPr>
        <w:autoSpaceDE w:val="0"/>
        <w:spacing w:after="0"/>
        <w:ind w:firstLine="397"/>
        <w:contextualSpacing/>
        <w:jc w:val="both"/>
        <w:rPr>
          <w:color w:val="000000"/>
          <w:sz w:val="16"/>
          <w:szCs w:val="16"/>
        </w:rPr>
      </w:pPr>
    </w:p>
    <w:p w:rsidR="00121751" w:rsidRDefault="00121751" w:rsidP="00756E8D">
      <w:pPr>
        <w:pStyle w:val="a4"/>
        <w:tabs>
          <w:tab w:val="left" w:pos="0"/>
          <w:tab w:val="left" w:pos="7450"/>
        </w:tabs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Материалы, представленные на Конкурс, не рецензируются и не возвращаются. </w:t>
      </w:r>
    </w:p>
    <w:p w:rsidR="00121751" w:rsidRDefault="00121751" w:rsidP="00756E8D">
      <w:pPr>
        <w:tabs>
          <w:tab w:val="left" w:pos="0"/>
        </w:tabs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5.5. Материалы, отправленные после указанного срока или не отвечающие требованиям, предъявляемым к ним, в конкурсе не участвуют и автору не возвращаются. </w:t>
      </w:r>
    </w:p>
    <w:p w:rsidR="00121751" w:rsidRDefault="00121751" w:rsidP="00756E8D">
      <w:pPr>
        <w:tabs>
          <w:tab w:val="left" w:pos="0"/>
        </w:tabs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5.6. Автор материалов, представленных на Конкурс, обязан гарантировать соблюдение авторских прав при их подготовке. </w:t>
      </w:r>
    </w:p>
    <w:p w:rsidR="00121751" w:rsidRDefault="00121751" w:rsidP="00756E8D">
      <w:pPr>
        <w:tabs>
          <w:tab w:val="left" w:pos="0"/>
        </w:tabs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5.7.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Оргкомитета и Жюри. </w:t>
      </w:r>
    </w:p>
    <w:p w:rsidR="00121751" w:rsidRDefault="00121751" w:rsidP="00756E8D">
      <w:pPr>
        <w:tabs>
          <w:tab w:val="left" w:pos="0"/>
        </w:tabs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</w:p>
    <w:p w:rsidR="00121751" w:rsidRDefault="00121751" w:rsidP="00756E8D">
      <w:pPr>
        <w:tabs>
          <w:tab w:val="left" w:pos="0"/>
        </w:tabs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5.8. На </w:t>
      </w:r>
      <w:r>
        <w:rPr>
          <w:b/>
          <w:bCs/>
          <w:color w:val="000000"/>
          <w:szCs w:val="28"/>
        </w:rPr>
        <w:t xml:space="preserve">втором (очном) туре </w:t>
      </w:r>
      <w:r>
        <w:rPr>
          <w:color w:val="000000"/>
          <w:szCs w:val="28"/>
        </w:rPr>
        <w:t xml:space="preserve">Конкурса участники выполняют следующие задания: </w:t>
      </w:r>
    </w:p>
    <w:p w:rsidR="00121751" w:rsidRDefault="00121751" w:rsidP="00756E8D">
      <w:pPr>
        <w:autoSpaceDE w:val="0"/>
        <w:spacing w:after="0"/>
        <w:ind w:firstLine="39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121751" w:rsidRDefault="00121751" w:rsidP="00756E8D">
      <w:pPr>
        <w:autoSpaceDE w:val="0"/>
        <w:spacing w:after="0"/>
        <w:ind w:firstLine="397"/>
        <w:contextualSpacing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Для номинации «Молодые учителя»: </w:t>
      </w:r>
    </w:p>
    <w:p w:rsidR="00121751" w:rsidRDefault="00121751" w:rsidP="00756E8D">
      <w:pPr>
        <w:pStyle w:val="1"/>
        <w:numPr>
          <w:ilvl w:val="0"/>
          <w:numId w:val="7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14B6A">
        <w:rPr>
          <w:rFonts w:ascii="Times New Roman" w:hAnsi="Times New Roman"/>
          <w:b/>
          <w:color w:val="000000"/>
          <w:sz w:val="28"/>
          <w:szCs w:val="28"/>
        </w:rPr>
        <w:t xml:space="preserve">Самопрезентация  </w:t>
      </w:r>
      <w:r w:rsidRPr="00014B6A">
        <w:rPr>
          <w:rFonts w:ascii="Trebuchet MS" w:hAnsi="Trebuchet MS"/>
          <w:b/>
          <w:color w:val="333333"/>
        </w:rPr>
        <w:t>"</w:t>
      </w:r>
      <w:r w:rsidRPr="00014B6A">
        <w:rPr>
          <w:rFonts w:ascii="Times New Roman" w:hAnsi="Times New Roman" w:cs="Times New Roman"/>
          <w:b/>
          <w:color w:val="333333"/>
          <w:sz w:val="28"/>
          <w:szCs w:val="28"/>
        </w:rPr>
        <w:t>Моя педагогическая философия</w:t>
      </w:r>
      <w:r w:rsidRPr="002608A9">
        <w:rPr>
          <w:rFonts w:ascii="Times New Roman" w:hAnsi="Times New Roman" w:cs="Times New Roman"/>
          <w:color w:val="333333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(регламент – 7 минут, включая ответы на вопросы жюри)</w:t>
      </w:r>
    </w:p>
    <w:p w:rsidR="00121751" w:rsidRPr="00D65E2A" w:rsidRDefault="00121751" w:rsidP="00756E8D">
      <w:pPr>
        <w:pStyle w:val="1"/>
        <w:numPr>
          <w:ilvl w:val="0"/>
          <w:numId w:val="7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Мастер-класс.</w:t>
      </w:r>
    </w:p>
    <w:p w:rsidR="00121751" w:rsidRDefault="00121751" w:rsidP="00756E8D">
      <w:pPr>
        <w:pStyle w:val="1"/>
        <w:numPr>
          <w:ilvl w:val="0"/>
          <w:numId w:val="7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5E2A">
        <w:rPr>
          <w:rFonts w:ascii="Times New Roman" w:hAnsi="Times New Roman" w:cs="Times New Roman"/>
          <w:sz w:val="28"/>
          <w:szCs w:val="28"/>
        </w:rPr>
        <w:t>П</w:t>
      </w:r>
      <w:r w:rsidRPr="00D65E2A">
        <w:rPr>
          <w:rFonts w:ascii="Times New Roman" w:hAnsi="Times New Roman" w:cs="Times New Roman"/>
          <w:iCs/>
          <w:sz w:val="28"/>
          <w:szCs w:val="28"/>
        </w:rPr>
        <w:t>едагогический лабиринт</w:t>
      </w:r>
      <w:r w:rsidRPr="00D65E2A">
        <w:rPr>
          <w:rFonts w:ascii="Times New Roman" w:hAnsi="Times New Roman" w:cs="Times New Roman"/>
          <w:sz w:val="28"/>
          <w:szCs w:val="28"/>
        </w:rPr>
        <w:t xml:space="preserve">  (регламент – до 7 минут).</w:t>
      </w:r>
    </w:p>
    <w:p w:rsidR="00121751" w:rsidRPr="007D258F" w:rsidRDefault="00121751" w:rsidP="00756E8D">
      <w:pPr>
        <w:pStyle w:val="1"/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1751" w:rsidRDefault="00121751" w:rsidP="00756E8D">
      <w:pPr>
        <w:autoSpaceDE w:val="0"/>
        <w:spacing w:after="0"/>
        <w:ind w:firstLine="397"/>
        <w:contextualSpacing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Для номинации «Педагог-наставник»:</w:t>
      </w:r>
    </w:p>
    <w:p w:rsidR="00121751" w:rsidRDefault="00121751" w:rsidP="00756E8D">
      <w:pPr>
        <w:pStyle w:val="1"/>
        <w:numPr>
          <w:ilvl w:val="0"/>
          <w:numId w:val="3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E4E3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Презентация из опыта работы </w:t>
      </w:r>
      <w:r w:rsidRPr="001E4E3A">
        <w:rPr>
          <w:rFonts w:ascii="Times New Roman" w:hAnsi="Times New Roman"/>
          <w:color w:val="000000"/>
          <w:sz w:val="28"/>
          <w:szCs w:val="28"/>
        </w:rPr>
        <w:t xml:space="preserve"> «У меня это хорошо получается» (регламент –</w:t>
      </w:r>
    </w:p>
    <w:p w:rsidR="00121751" w:rsidRDefault="00121751" w:rsidP="00756E8D">
      <w:pPr>
        <w:pStyle w:val="1"/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E4E3A">
        <w:rPr>
          <w:rFonts w:ascii="Times New Roman" w:hAnsi="Times New Roman"/>
          <w:color w:val="000000"/>
          <w:sz w:val="28"/>
          <w:szCs w:val="28"/>
        </w:rPr>
        <w:t xml:space="preserve"> 7 минут, включая ответы на вопросы жюри)</w:t>
      </w:r>
    </w:p>
    <w:p w:rsidR="00121751" w:rsidRPr="00D65E2A" w:rsidRDefault="00121751" w:rsidP="00756E8D">
      <w:pPr>
        <w:pStyle w:val="1"/>
        <w:numPr>
          <w:ilvl w:val="0"/>
          <w:numId w:val="3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Мастер- класс для </w:t>
      </w:r>
      <w:r w:rsidRPr="00D65E2A">
        <w:rPr>
          <w:rFonts w:ascii="Times New Roman" w:hAnsi="Times New Roman"/>
          <w:sz w:val="28"/>
          <w:szCs w:val="28"/>
        </w:rPr>
        <w:t xml:space="preserve"> молодых педагогов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21751" w:rsidRPr="00F742EE" w:rsidRDefault="00121751" w:rsidP="00756E8D">
      <w:pPr>
        <w:pStyle w:val="1"/>
        <w:numPr>
          <w:ilvl w:val="0"/>
          <w:numId w:val="3"/>
        </w:numPr>
        <w:tabs>
          <w:tab w:val="clear" w:pos="0"/>
          <w:tab w:val="num" w:pos="-567"/>
        </w:tabs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Круглый стол на тему « Молодые педагоги в современной школе».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По итогам изучения представленных материалов, иллюстрирующих инновационный характер деятельности молодых педагогических работников и выполнения заданий второго  очного тура, жюри определяет победителя Конкурса в каждой номинации. </w:t>
      </w:r>
    </w:p>
    <w:p w:rsidR="00121751" w:rsidRDefault="00121751" w:rsidP="00756E8D">
      <w:pPr>
        <w:autoSpaceDE w:val="0"/>
        <w:spacing w:after="0"/>
        <w:ind w:firstLine="397"/>
        <w:contextualSpacing/>
        <w:jc w:val="both"/>
        <w:rPr>
          <w:szCs w:val="28"/>
        </w:rPr>
      </w:pPr>
      <w:r>
        <w:rPr>
          <w:szCs w:val="28"/>
        </w:rPr>
        <w:t>5.10. Победители  Конкурса представят Дербентский район на  Всероссийском конкурсе «Педагогический дебют-202</w:t>
      </w:r>
      <w:r w:rsidRPr="006C4B7A">
        <w:rPr>
          <w:szCs w:val="28"/>
        </w:rPr>
        <w:t>6</w:t>
      </w:r>
      <w:r>
        <w:rPr>
          <w:szCs w:val="28"/>
        </w:rPr>
        <w:t>» в городе Москве.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Требования к оформлению материалов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</w:p>
    <w:p w:rsidR="00121751" w:rsidRPr="00121BBB" w:rsidRDefault="00121751" w:rsidP="00756E8D">
      <w:pPr>
        <w:pStyle w:val="1"/>
        <w:autoSpaceDE w:val="0"/>
        <w:spacing w:after="0" w:line="240" w:lineRule="auto"/>
        <w:ind w:left="0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5D5">
        <w:rPr>
          <w:rFonts w:ascii="Times New Roman" w:hAnsi="Times New Roman"/>
          <w:sz w:val="28"/>
          <w:szCs w:val="28"/>
        </w:rPr>
        <w:t>Все  конкурсные  материалы  должны  соответствовать  заявленной  те</w:t>
      </w:r>
      <w:r>
        <w:rPr>
          <w:rFonts w:ascii="Times New Roman" w:hAnsi="Times New Roman"/>
          <w:sz w:val="28"/>
          <w:szCs w:val="28"/>
        </w:rPr>
        <w:t>ме  и  отражать  суть  про</w:t>
      </w:r>
      <w:r w:rsidRPr="00DD65D5">
        <w:rPr>
          <w:rFonts w:ascii="Times New Roman" w:hAnsi="Times New Roman"/>
          <w:sz w:val="28"/>
          <w:szCs w:val="28"/>
        </w:rPr>
        <w:t>цессов  и идей, предложений, о</w:t>
      </w:r>
      <w:r>
        <w:rPr>
          <w:rFonts w:ascii="Times New Roman" w:hAnsi="Times New Roman"/>
          <w:sz w:val="28"/>
          <w:szCs w:val="28"/>
        </w:rPr>
        <w:t>пыта, в сжатой и понятной форме).</w:t>
      </w:r>
      <w:r>
        <w:rPr>
          <w:sz w:val="28"/>
          <w:szCs w:val="28"/>
        </w:rPr>
        <w:t xml:space="preserve">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Конкурсные материалы предоставляются в 2-х вариантах: на бумажных и электронных носителях. </w:t>
      </w:r>
    </w:p>
    <w:p w:rsidR="00121751" w:rsidRPr="00FB69E9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7.3. Материалы в бумажном виде должны быть сброшюрованы в отдельную папку. Электронная копия материалов предоставляется на флешке.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Итоги конкурса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Критерии оценивания материалов представлены в </w:t>
      </w:r>
      <w:r>
        <w:rPr>
          <w:i/>
          <w:sz w:val="28"/>
          <w:szCs w:val="28"/>
        </w:rPr>
        <w:t>Приложении 4</w:t>
      </w:r>
      <w:r>
        <w:rPr>
          <w:sz w:val="28"/>
          <w:szCs w:val="28"/>
        </w:rPr>
        <w:t xml:space="preserve">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Участник Конкурса, набравший наибольшее количество баллов, становится победителем Конкурса в своей номинации. Участники Конкурса, набравшие вторую и третью сумму баллов, становятся призерами Конкурса.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Победителю Конкурса в каждой номинации  вручается диплом I степени.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Призерам Конкурса вручаются дипломы II и III степени.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Все участники Конкурса награждаются сертификатами участников.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 w:rsidRPr="009D1187">
        <w:rPr>
          <w:sz w:val="28"/>
          <w:szCs w:val="28"/>
        </w:rPr>
        <w:t xml:space="preserve"> Консультации по вопросам </w:t>
      </w:r>
      <w:r>
        <w:rPr>
          <w:sz w:val="28"/>
          <w:szCs w:val="28"/>
        </w:rPr>
        <w:t xml:space="preserve">организации, проведения и </w:t>
      </w:r>
      <w:r w:rsidRPr="009D1187">
        <w:rPr>
          <w:sz w:val="28"/>
          <w:szCs w:val="28"/>
        </w:rPr>
        <w:t>учас</w:t>
      </w:r>
      <w:r>
        <w:rPr>
          <w:sz w:val="28"/>
          <w:szCs w:val="28"/>
        </w:rPr>
        <w:t xml:space="preserve">тия в конкурсе проводит  ведущий специалист МКУ «Управление образования МР «Дербентский район» Абдуллаева З.А </w:t>
      </w:r>
    </w:p>
    <w:p w:rsidR="00121751" w:rsidRPr="009D1187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 w:rsidRPr="009D1187">
        <w:rPr>
          <w:sz w:val="28"/>
          <w:szCs w:val="28"/>
        </w:rPr>
        <w:t xml:space="preserve"> </w:t>
      </w:r>
      <w:r>
        <w:rPr>
          <w:sz w:val="28"/>
          <w:szCs w:val="28"/>
        </w:rPr>
        <w:t>(тел.8-967-405-47-07)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  <w:sectPr w:rsidR="00121751" w:rsidSect="00121751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121751" w:rsidRPr="00756E8D" w:rsidRDefault="00121751" w:rsidP="00756E8D">
      <w:pPr>
        <w:pageBreakBefore/>
        <w:spacing w:after="0"/>
        <w:ind w:firstLine="397"/>
        <w:contextualSpacing/>
        <w:jc w:val="right"/>
        <w:rPr>
          <w:sz w:val="24"/>
          <w:szCs w:val="24"/>
        </w:rPr>
      </w:pPr>
      <w:r w:rsidRPr="00756E8D">
        <w:rPr>
          <w:sz w:val="24"/>
          <w:szCs w:val="24"/>
        </w:rPr>
        <w:lastRenderedPageBreak/>
        <w:t>Приложение 1</w:t>
      </w:r>
    </w:p>
    <w:p w:rsidR="00121751" w:rsidRPr="00756E8D" w:rsidRDefault="00121751" w:rsidP="00756E8D">
      <w:pPr>
        <w:pStyle w:val="Default"/>
        <w:ind w:firstLine="397"/>
        <w:contextualSpacing/>
        <w:jc w:val="right"/>
        <w:rPr>
          <w:b/>
          <w:bCs/>
        </w:rPr>
      </w:pPr>
      <w:r w:rsidRPr="00756E8D">
        <w:t xml:space="preserve">к </w:t>
      </w:r>
      <w:r w:rsidR="006C1081">
        <w:t>П</w:t>
      </w:r>
      <w:r w:rsidRPr="00756E8D">
        <w:rPr>
          <w:bCs/>
        </w:rPr>
        <w:t xml:space="preserve">оложению </w:t>
      </w:r>
    </w:p>
    <w:p w:rsidR="00121751" w:rsidRPr="00756E8D" w:rsidRDefault="00121751" w:rsidP="00756E8D">
      <w:pPr>
        <w:spacing w:after="0"/>
        <w:ind w:firstLine="397"/>
        <w:contextualSpacing/>
        <w:jc w:val="right"/>
        <w:rPr>
          <w:b/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b/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Заявителя</w:t>
      </w:r>
    </w:p>
    <w:p w:rsidR="00121751" w:rsidRDefault="00121751" w:rsidP="00756E8D">
      <w:pPr>
        <w:spacing w:after="0"/>
        <w:ind w:firstLine="39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(бланк организации)</w:t>
      </w:r>
    </w:p>
    <w:p w:rsidR="00121751" w:rsidRDefault="00121751" w:rsidP="00756E8D">
      <w:pPr>
        <w:spacing w:after="0"/>
        <w:ind w:firstLine="397"/>
        <w:contextualSpacing/>
        <w:jc w:val="center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center"/>
        <w:rPr>
          <w:sz w:val="24"/>
          <w:szCs w:val="24"/>
        </w:rPr>
      </w:pPr>
    </w:p>
    <w:p w:rsidR="00121751" w:rsidRDefault="00121751" w:rsidP="00756E8D">
      <w:pPr>
        <w:pStyle w:val="Default"/>
        <w:ind w:firstLine="397"/>
        <w:contextualSpacing/>
        <w:jc w:val="center"/>
      </w:pPr>
      <w:r>
        <w:t>Оргкомитет  муниципального конкурса</w:t>
      </w:r>
    </w:p>
    <w:p w:rsidR="00121751" w:rsidRDefault="00121751" w:rsidP="00756E8D">
      <w:pPr>
        <w:spacing w:after="0"/>
        <w:ind w:firstLine="39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«Педагогический дебют-2026 »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(полное наименование выдвигающей организации - Заявителя)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выдвигает_____________________________________________________________________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(фамилия, имя, отчество участника Конкурса)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(занимаемая должность и место работы участника Конкурса)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участие в конкурсе «Педагогический дебют-2026» в номинации ___________________________.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 </w:t>
      </w:r>
      <w:r>
        <w:rPr>
          <w:sz w:val="24"/>
          <w:szCs w:val="24"/>
        </w:rPr>
        <w:tab/>
        <w:t xml:space="preserve">                                               Подпись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(фамилия, имя, отчество)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121751" w:rsidRDefault="00121751" w:rsidP="00756E8D">
      <w:pPr>
        <w:spacing w:after="0"/>
        <w:ind w:firstLine="397"/>
        <w:contextualSpacing/>
        <w:jc w:val="both"/>
        <w:rPr>
          <w:b/>
          <w:bCs/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b/>
          <w:bCs/>
          <w:sz w:val="24"/>
          <w:szCs w:val="24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b/>
          <w:bCs/>
          <w:sz w:val="24"/>
          <w:szCs w:val="24"/>
        </w:rPr>
      </w:pPr>
    </w:p>
    <w:p w:rsidR="00121751" w:rsidRPr="00756E8D" w:rsidRDefault="00121751" w:rsidP="00756E8D">
      <w:pPr>
        <w:pageBreakBefore/>
        <w:spacing w:after="0"/>
        <w:ind w:firstLine="397"/>
        <w:contextualSpacing/>
        <w:jc w:val="right"/>
        <w:rPr>
          <w:sz w:val="24"/>
          <w:szCs w:val="24"/>
        </w:rPr>
      </w:pPr>
      <w:r w:rsidRPr="00756E8D">
        <w:rPr>
          <w:sz w:val="24"/>
          <w:szCs w:val="24"/>
        </w:rPr>
        <w:lastRenderedPageBreak/>
        <w:t xml:space="preserve">Приложение 2 </w:t>
      </w:r>
    </w:p>
    <w:p w:rsidR="00121751" w:rsidRPr="00756E8D" w:rsidRDefault="00121751" w:rsidP="00756E8D">
      <w:pPr>
        <w:pStyle w:val="Default"/>
        <w:ind w:firstLine="397"/>
        <w:contextualSpacing/>
        <w:jc w:val="right"/>
      </w:pPr>
      <w:r w:rsidRPr="00756E8D">
        <w:t xml:space="preserve">к </w:t>
      </w:r>
      <w:r w:rsidR="00BA5572">
        <w:t>П</w:t>
      </w:r>
      <w:r w:rsidRPr="00756E8D">
        <w:t xml:space="preserve">оложению о конкурсе </w:t>
      </w:r>
    </w:p>
    <w:p w:rsidR="00121751" w:rsidRPr="00756E8D" w:rsidRDefault="00121751" w:rsidP="00756E8D">
      <w:pPr>
        <w:shd w:val="clear" w:color="auto" w:fill="FFFFFF"/>
        <w:spacing w:after="0"/>
        <w:ind w:firstLine="397"/>
        <w:contextualSpacing/>
        <w:jc w:val="right"/>
        <w:rPr>
          <w:sz w:val="24"/>
          <w:szCs w:val="24"/>
        </w:rPr>
      </w:pPr>
      <w:r w:rsidRPr="00756E8D">
        <w:rPr>
          <w:sz w:val="24"/>
          <w:szCs w:val="24"/>
        </w:rPr>
        <w:t xml:space="preserve">«Педагогический дебют»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bCs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 КАРТА УЧАСТНИКА</w:t>
      </w:r>
    </w:p>
    <w:p w:rsidR="00121751" w:rsidRDefault="00121751" w:rsidP="00756E8D">
      <w:pPr>
        <w:pStyle w:val="Default"/>
        <w:ind w:firstLine="39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ФИО участника ___________________________________________________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_______________________________________________________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Девиз, под которым выступает участник на Конкурсе </w:t>
      </w:r>
    </w:p>
    <w:p w:rsidR="00121751" w:rsidRDefault="00121751" w:rsidP="00756E8D">
      <w:pPr>
        <w:spacing w:after="0"/>
        <w:ind w:firstLine="397"/>
        <w:contextualSpacing/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121751" w:rsidRDefault="00121751" w:rsidP="00756E8D">
      <w:pPr>
        <w:spacing w:after="0"/>
        <w:ind w:firstLine="397"/>
        <w:contextualSpacing/>
        <w:jc w:val="both"/>
        <w:rPr>
          <w:b/>
          <w:bCs/>
          <w:sz w:val="24"/>
          <w:szCs w:val="24"/>
        </w:rPr>
      </w:pPr>
    </w:p>
    <w:tbl>
      <w:tblPr>
        <w:tblW w:w="9611" w:type="dxa"/>
        <w:tblInd w:w="-20" w:type="dxa"/>
        <w:tblLayout w:type="fixed"/>
        <w:tblLook w:val="0000"/>
      </w:tblPr>
      <w:tblGrid>
        <w:gridCol w:w="4785"/>
        <w:gridCol w:w="4826"/>
      </w:tblGrid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1.Общие сведения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Муниципальное образование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Населенный пункт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Имя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Отчество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Дата рождения (день, месяц, год)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рождения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2.Работа и учеба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работы или учебы (название учебного заведения по уставу)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ФИО директора образовательного учреждения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(не заполняется в номинации «Молодые управленцы» в группе руководитель образовательной организации)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Год приема на работу/поступления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Педагогический стаж (полных лет на момент заполнения анкеты)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Управленческий стаж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(заполняется в номинации «Молодые управленцы»)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Участник муниципального (регионального) этапа конкурса (год), результат участия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3.Образование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Знание языков (укажите каких и степень владения)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4.Общественная деятельность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Правительственные, отраслевые, общественные и международные награды (укажите название и в скобках год получения награды)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Членство в общественных организациях (укажите название и год </w:t>
            </w:r>
            <w:r>
              <w:rPr>
                <w:b/>
                <w:bCs/>
              </w:rPr>
              <w:lastRenderedPageBreak/>
              <w:t xml:space="preserve">вступления)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Работа в органах государственной власти, муниципалитетах (укажите название, год избрания, назначения, должность)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5.Увлечения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Хобби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Чем Вы можете «блеснуть» на сцене?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6.Контакты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Рабочий адрес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</w:pPr>
            <w:r>
              <w:t xml:space="preserve">(индекс)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Домашний адрес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</w:pPr>
            <w:r>
              <w:t xml:space="preserve">(индекс)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Рабочий телефон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</w:pPr>
            <w:r>
              <w:t xml:space="preserve">(междугородний код)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Домашний телефон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</w:pPr>
            <w:r>
              <w:t xml:space="preserve">(междугородний код) </w:t>
            </w: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Мобильный телефон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Рабочая электронная почта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Личная электронная почта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личного сайта, странички в Интернете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  <w:tr w:rsidR="00121751" w:rsidTr="00C226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pStyle w:val="Default"/>
              <w:snapToGrid w:val="0"/>
              <w:ind w:firstLine="397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Адрес школьного сайта в Интернете 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751" w:rsidRDefault="00121751" w:rsidP="00756E8D">
            <w:pPr>
              <w:snapToGrid w:val="0"/>
              <w:spacing w:after="0"/>
              <w:ind w:firstLine="397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121751" w:rsidRDefault="00121751" w:rsidP="00756E8D">
      <w:pPr>
        <w:spacing w:after="0"/>
        <w:ind w:firstLine="397"/>
        <w:contextualSpacing/>
        <w:jc w:val="both"/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4"/>
          <w:szCs w:val="24"/>
        </w:rPr>
      </w:pPr>
    </w:p>
    <w:p w:rsidR="00121751" w:rsidRDefault="00121751" w:rsidP="00756E8D">
      <w:pPr>
        <w:pStyle w:val="Default"/>
        <w:pageBreakBefore/>
        <w:ind w:firstLine="397"/>
        <w:contextualSpacing/>
        <w:jc w:val="right"/>
      </w:pPr>
      <w:r>
        <w:lastRenderedPageBreak/>
        <w:t xml:space="preserve">Приложение 3 </w:t>
      </w:r>
    </w:p>
    <w:p w:rsidR="00121751" w:rsidRDefault="00121751" w:rsidP="00756E8D">
      <w:pPr>
        <w:pStyle w:val="Default"/>
        <w:ind w:firstLine="397"/>
        <w:contextualSpacing/>
        <w:jc w:val="right"/>
      </w:pPr>
      <w:r>
        <w:t xml:space="preserve">к </w:t>
      </w:r>
      <w:r w:rsidR="00BA5572">
        <w:t>П</w:t>
      </w:r>
      <w:r>
        <w:t xml:space="preserve">оложению о конкурсе </w:t>
      </w:r>
    </w:p>
    <w:p w:rsidR="00121751" w:rsidRDefault="00121751" w:rsidP="00756E8D">
      <w:pPr>
        <w:shd w:val="clear" w:color="auto" w:fill="FFFFFF"/>
        <w:spacing w:after="0"/>
        <w:ind w:firstLine="39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«Педагогический дебют»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b/>
          <w:sz w:val="28"/>
          <w:szCs w:val="28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участие в конкурсе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___________________________________________________________,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подтверждаю согласие на участие в Конкурсе.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Подтверждаю правильность изложенной в Заявке информации.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разрешаю зарегистрировать в базе данных участников Конкурсных мероприятий путем записи персональных данных Анкеты участника;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средств;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разрешаю дальнейшую передачу персональных данных в государственные органы с целью совершения действий в соответствии Законами Российской Федерации;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разрешаю </w:t>
      </w:r>
      <w:r>
        <w:rPr>
          <w:b/>
          <w:bCs/>
          <w:sz w:val="27"/>
          <w:szCs w:val="27"/>
        </w:rPr>
        <w:t xml:space="preserve">передачу моих персональных данных третьим лицам </w:t>
      </w:r>
      <w:r>
        <w:rPr>
          <w:sz w:val="27"/>
          <w:szCs w:val="27"/>
        </w:rPr>
        <w:t xml:space="preserve">(организациям), которые в соответствии с договором с Организатором Конкурса осуществляют организационные мероприятия;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этом: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Организатор Конкурса гарантирует обеспечение сохранности базы данных участников от несанкционированного доступа.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 </w:t>
      </w:r>
    </w:p>
    <w:p w:rsidR="00121751" w:rsidRDefault="00121751" w:rsidP="00756E8D">
      <w:pPr>
        <w:pStyle w:val="Default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</w:p>
    <w:p w:rsidR="00121751" w:rsidRDefault="00121751" w:rsidP="00756E8D">
      <w:pPr>
        <w:spacing w:after="0"/>
        <w:ind w:firstLine="397"/>
        <w:contextualSpacing/>
        <w:jc w:val="both"/>
        <w:rPr>
          <w:sz w:val="27"/>
          <w:szCs w:val="27"/>
        </w:rPr>
      </w:pPr>
    </w:p>
    <w:p w:rsidR="00121751" w:rsidRDefault="00121751" w:rsidP="00756E8D">
      <w:pPr>
        <w:spacing w:after="0"/>
        <w:ind w:firstLine="39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Подпись __________________(______________)  Дата _______</w:t>
      </w:r>
    </w:p>
    <w:p w:rsidR="00121751" w:rsidRDefault="00121751" w:rsidP="00756E8D">
      <w:pPr>
        <w:pStyle w:val="Default"/>
        <w:ind w:firstLine="397"/>
        <w:contextualSpacing/>
        <w:jc w:val="both"/>
      </w:pPr>
    </w:p>
    <w:p w:rsidR="00121751" w:rsidRDefault="00121751" w:rsidP="00756E8D">
      <w:pPr>
        <w:pStyle w:val="Default"/>
        <w:ind w:firstLine="397"/>
        <w:contextualSpacing/>
        <w:jc w:val="both"/>
      </w:pPr>
    </w:p>
    <w:p w:rsidR="00121751" w:rsidRDefault="00121751" w:rsidP="00756E8D">
      <w:pPr>
        <w:pStyle w:val="Default"/>
        <w:ind w:firstLine="397"/>
        <w:contextualSpacing/>
        <w:jc w:val="both"/>
      </w:pPr>
    </w:p>
    <w:p w:rsidR="00121751" w:rsidRDefault="00121751" w:rsidP="00756E8D">
      <w:pPr>
        <w:spacing w:after="0"/>
        <w:ind w:firstLine="397"/>
        <w:contextualSpacing/>
        <w:jc w:val="both"/>
      </w:pPr>
    </w:p>
    <w:p w:rsidR="00485590" w:rsidRDefault="00485590" w:rsidP="00756E8D">
      <w:pPr>
        <w:spacing w:after="0"/>
        <w:ind w:firstLine="397"/>
        <w:contextualSpacing/>
        <w:jc w:val="both"/>
      </w:pPr>
    </w:p>
    <w:sectPr w:rsidR="00485590" w:rsidSect="00577C1F"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C29" w:rsidRDefault="00235C29" w:rsidP="005522E7">
      <w:pPr>
        <w:spacing w:after="0"/>
      </w:pPr>
      <w:r>
        <w:separator/>
      </w:r>
    </w:p>
  </w:endnote>
  <w:endnote w:type="continuationSeparator" w:id="1">
    <w:p w:rsidR="00235C29" w:rsidRDefault="00235C29" w:rsidP="005522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1F" w:rsidRDefault="005522E7">
    <w:pPr>
      <w:rPr>
        <w:sz w:val="2"/>
        <w:szCs w:val="2"/>
      </w:rPr>
    </w:pPr>
    <w:r w:rsidRPr="005522E7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4.55pt;margin-top:783.3pt;width:5.6pt;height:13.4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" filled="f" stroked="f">
          <v:textbox style="mso-fit-shape-to-text:t" inset="0,0,0,0">
            <w:txbxContent>
              <w:p w:rsidR="00577C1F" w:rsidRPr="007B6C86" w:rsidRDefault="00235C29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C29" w:rsidRDefault="00235C29" w:rsidP="005522E7">
      <w:pPr>
        <w:spacing w:after="0"/>
      </w:pPr>
      <w:r>
        <w:separator/>
      </w:r>
    </w:p>
  </w:footnote>
  <w:footnote w:type="continuationSeparator" w:id="1">
    <w:p w:rsidR="00235C29" w:rsidRDefault="00235C29" w:rsidP="005522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  <w:b/>
        <w:i w:val="0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>
    <w:nsid w:val="5B5215E8"/>
    <w:multiLevelType w:val="hybridMultilevel"/>
    <w:tmpl w:val="2390D7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1751"/>
    <w:rsid w:val="00121751"/>
    <w:rsid w:val="001D5F6F"/>
    <w:rsid w:val="00235C29"/>
    <w:rsid w:val="00485590"/>
    <w:rsid w:val="005522E7"/>
    <w:rsid w:val="006C1081"/>
    <w:rsid w:val="00715429"/>
    <w:rsid w:val="00756E8D"/>
    <w:rsid w:val="00BA5572"/>
    <w:rsid w:val="00B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51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5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ody Text"/>
    <w:basedOn w:val="a"/>
    <w:link w:val="a5"/>
    <w:rsid w:val="00121751"/>
    <w:pPr>
      <w:suppressAutoHyphens/>
      <w:spacing w:after="120" w:line="276" w:lineRule="auto"/>
    </w:pPr>
    <w:rPr>
      <w:rFonts w:ascii="Calibri" w:eastAsia="Times New Roman" w:hAnsi="Calibri" w:cs="Calibri"/>
      <w:sz w:val="22"/>
      <w:lang w:eastAsia="ar-SA"/>
    </w:rPr>
  </w:style>
  <w:style w:type="character" w:customStyle="1" w:styleId="a5">
    <w:name w:val="Основной текст Знак"/>
    <w:basedOn w:val="a0"/>
    <w:link w:val="a4"/>
    <w:rsid w:val="00121751"/>
    <w:rPr>
      <w:rFonts w:ascii="Calibri" w:eastAsia="Times New Roman" w:hAnsi="Calibri" w:cs="Calibri"/>
      <w:lang w:eastAsia="ar-SA"/>
    </w:rPr>
  </w:style>
  <w:style w:type="paragraph" w:styleId="a6">
    <w:name w:val="Normal (Web)"/>
    <w:basedOn w:val="a"/>
    <w:rsid w:val="00121751"/>
    <w:pPr>
      <w:suppressAutoHyphens/>
      <w:spacing w:before="280" w:after="280"/>
    </w:pPr>
    <w:rPr>
      <w:rFonts w:eastAsia="Times New Roman" w:cs="Calibri"/>
      <w:sz w:val="24"/>
      <w:szCs w:val="24"/>
      <w:lang w:eastAsia="ar-SA"/>
    </w:rPr>
  </w:style>
  <w:style w:type="paragraph" w:customStyle="1" w:styleId="Default">
    <w:name w:val="Default"/>
    <w:rsid w:val="00121751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121751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lang w:eastAsia="ar-SA"/>
    </w:rPr>
  </w:style>
  <w:style w:type="paragraph" w:styleId="a7">
    <w:name w:val="Body Text Indent"/>
    <w:basedOn w:val="a"/>
    <w:link w:val="a8"/>
    <w:rsid w:val="00121751"/>
    <w:pPr>
      <w:suppressAutoHyphens/>
      <w:spacing w:after="0"/>
      <w:ind w:firstLine="720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121751"/>
    <w:rPr>
      <w:rFonts w:ascii="Calibri" w:eastAsia="Times New Roman" w:hAnsi="Calibri" w:cs="Calibri"/>
      <w:sz w:val="28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121751"/>
    <w:pPr>
      <w:suppressAutoHyphens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a">
    <w:name w:val="Название Знак"/>
    <w:basedOn w:val="a0"/>
    <w:link w:val="a9"/>
    <w:uiPriority w:val="10"/>
    <w:rsid w:val="0012175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756E8D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555</cp:lastModifiedBy>
  <cp:revision>5</cp:revision>
  <cp:lastPrinted>2025-12-22T06:55:00Z</cp:lastPrinted>
  <dcterms:created xsi:type="dcterms:W3CDTF">2026-02-21T14:13:00Z</dcterms:created>
  <dcterms:modified xsi:type="dcterms:W3CDTF">2026-02-21T14:15:00Z</dcterms:modified>
</cp:coreProperties>
</file>